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FE43" w14:textId="49D16F9F" w:rsidR="000E5B8E" w:rsidRDefault="00AA0270">
      <w:r>
        <w:t>Arbor Parent Portal – FAQs</w:t>
      </w:r>
    </w:p>
    <w:p w14:paraId="3A626C63" w14:textId="77777777" w:rsidR="00AA0270" w:rsidRPr="00AA0270" w:rsidRDefault="00AA0270" w:rsidP="00AA0270">
      <w:pPr>
        <w:spacing w:before="100" w:beforeAutospacing="1" w:after="100" w:afterAutospacing="1" w:line="240" w:lineRule="auto"/>
        <w:outlineLvl w:val="0"/>
        <w:rPr>
          <w:rFonts w:ascii="inherit" w:eastAsia="Times New Roman" w:hAnsi="inherit" w:cs="Times New Roman"/>
          <w:b/>
          <w:bCs/>
          <w:kern w:val="36"/>
          <w:sz w:val="48"/>
          <w:szCs w:val="48"/>
          <w:lang w:eastAsia="en-GB"/>
        </w:rPr>
      </w:pPr>
      <w:r w:rsidRPr="00AA0270">
        <w:rPr>
          <w:rFonts w:ascii="inherit" w:eastAsia="Times New Roman" w:hAnsi="inherit" w:cs="Times New Roman"/>
          <w:b/>
          <w:bCs/>
          <w:kern w:val="36"/>
          <w:sz w:val="48"/>
          <w:szCs w:val="48"/>
          <w:lang w:eastAsia="en-GB"/>
        </w:rPr>
        <w:t>How can parents sign up for the Parent Portal if they have a child at more than one school using Arbor?</w:t>
      </w:r>
    </w:p>
    <w:p w14:paraId="4639A88F" w14:textId="77777777" w:rsidR="00AA0270" w:rsidRPr="00AA0270" w:rsidRDefault="00AA0270" w:rsidP="00AA0270">
      <w:pPr>
        <w:shd w:val="clear" w:color="auto" w:fill="FFFFFF"/>
        <w:spacing w:before="100" w:beforeAutospacing="1" w:after="100" w:afterAutospacing="1" w:line="240" w:lineRule="auto"/>
        <w:rPr>
          <w:rFonts w:ascii="Work Sans" w:eastAsia="Times New Roman" w:hAnsi="Work Sans" w:cs="Times New Roman"/>
          <w:color w:val="4A4A49"/>
          <w:sz w:val="24"/>
          <w:szCs w:val="24"/>
          <w:lang w:eastAsia="en-GB"/>
        </w:rPr>
      </w:pPr>
      <w:r w:rsidRPr="00AA0270">
        <w:rPr>
          <w:rFonts w:ascii="Work Sans" w:eastAsia="Times New Roman" w:hAnsi="Work Sans" w:cs="Times New Roman"/>
          <w:color w:val="4A4A49"/>
          <w:sz w:val="24"/>
          <w:szCs w:val="24"/>
          <w:lang w:eastAsia="en-GB"/>
        </w:rPr>
        <w:t>When a parent logs into the Parent Portal or the Arbor App they can see details about their children that attend one school using Arbor. If they have two children attending the same school, they can easily switch between students in the app or on the website.</w:t>
      </w:r>
    </w:p>
    <w:p w14:paraId="2D044DC4" w14:textId="77777777" w:rsidR="00AA0270" w:rsidRPr="00AA0270" w:rsidRDefault="00AA0270" w:rsidP="00AA0270">
      <w:pPr>
        <w:shd w:val="clear" w:color="auto" w:fill="FFFFFF"/>
        <w:spacing w:before="100" w:beforeAutospacing="1" w:after="100" w:afterAutospacing="1" w:line="240" w:lineRule="auto"/>
        <w:rPr>
          <w:rFonts w:ascii="Work Sans" w:eastAsia="Times New Roman" w:hAnsi="Work Sans" w:cs="Times New Roman"/>
          <w:color w:val="4A4A49"/>
          <w:sz w:val="24"/>
          <w:szCs w:val="24"/>
          <w:lang w:eastAsia="en-GB"/>
        </w:rPr>
      </w:pPr>
      <w:r w:rsidRPr="00AA0270">
        <w:rPr>
          <w:rFonts w:ascii="Work Sans" w:eastAsia="Times New Roman" w:hAnsi="Work Sans" w:cs="Times New Roman"/>
          <w:color w:val="4A4A49"/>
          <w:sz w:val="24"/>
          <w:szCs w:val="24"/>
          <w:lang w:eastAsia="en-GB"/>
        </w:rPr>
        <w:t>But how does the Parent Portal work for parents with children at more than one school who use Arbor?</w:t>
      </w:r>
    </w:p>
    <w:p w14:paraId="19282D8D" w14:textId="77777777" w:rsidR="00AA0270" w:rsidRPr="00AA0270" w:rsidRDefault="00AA0270" w:rsidP="00AA0270">
      <w:pPr>
        <w:shd w:val="clear" w:color="auto" w:fill="FFFFFF"/>
        <w:spacing w:before="100" w:beforeAutospacing="1" w:after="100" w:afterAutospacing="1" w:line="240" w:lineRule="auto"/>
        <w:rPr>
          <w:rFonts w:ascii="Work Sans" w:eastAsia="Times New Roman" w:hAnsi="Work Sans" w:cs="Times New Roman"/>
          <w:color w:val="4A4A49"/>
          <w:sz w:val="24"/>
          <w:szCs w:val="24"/>
          <w:lang w:eastAsia="en-GB"/>
        </w:rPr>
      </w:pPr>
      <w:r w:rsidRPr="00AA0270">
        <w:rPr>
          <w:rFonts w:ascii="Work Sans" w:eastAsia="Times New Roman" w:hAnsi="Work Sans" w:cs="Times New Roman"/>
          <w:color w:val="4A4A49"/>
          <w:sz w:val="24"/>
          <w:szCs w:val="24"/>
          <w:lang w:eastAsia="en-GB"/>
        </w:rPr>
        <w:t xml:space="preserve">If a parent has children at more than one school their experience of logging into the Parent Portal and Arbor App will be a little different. If they use the same email address on their profile at both </w:t>
      </w:r>
      <w:proofErr w:type="gramStart"/>
      <w:r w:rsidRPr="00AA0270">
        <w:rPr>
          <w:rFonts w:ascii="Work Sans" w:eastAsia="Times New Roman" w:hAnsi="Work Sans" w:cs="Times New Roman"/>
          <w:color w:val="4A4A49"/>
          <w:sz w:val="24"/>
          <w:szCs w:val="24"/>
          <w:lang w:eastAsia="en-GB"/>
        </w:rPr>
        <w:t>schools</w:t>
      </w:r>
      <w:proofErr w:type="gramEnd"/>
      <w:r w:rsidRPr="00AA0270">
        <w:rPr>
          <w:rFonts w:ascii="Work Sans" w:eastAsia="Times New Roman" w:hAnsi="Work Sans" w:cs="Times New Roman"/>
          <w:color w:val="4A4A49"/>
          <w:sz w:val="24"/>
          <w:szCs w:val="24"/>
          <w:lang w:eastAsia="en-GB"/>
        </w:rPr>
        <w:t xml:space="preserve"> they will be asked which school they want to log into when they visit </w:t>
      </w:r>
      <w:hyperlink r:id="rId5" w:tgtFrame="_self" w:history="1">
        <w:r w:rsidRPr="00AA0270">
          <w:rPr>
            <w:rFonts w:ascii="Work Sans" w:eastAsia="Times New Roman" w:hAnsi="Work Sans" w:cs="Times New Roman"/>
            <w:color w:val="009D00"/>
            <w:sz w:val="24"/>
            <w:szCs w:val="24"/>
            <w:u w:val="single"/>
            <w:lang w:eastAsia="en-GB"/>
          </w:rPr>
          <w:t>login.arbor.sc</w:t>
        </w:r>
      </w:hyperlink>
      <w:r w:rsidRPr="00AA0270">
        <w:rPr>
          <w:rFonts w:ascii="Work Sans" w:eastAsia="Times New Roman" w:hAnsi="Work Sans" w:cs="Times New Roman"/>
          <w:color w:val="4A4A49"/>
          <w:sz w:val="24"/>
          <w:szCs w:val="24"/>
          <w:lang w:eastAsia="en-GB"/>
        </w:rPr>
        <w:t> or go to log into the Arbor App. </w:t>
      </w:r>
    </w:p>
    <w:p w14:paraId="3568296E" w14:textId="028125EE" w:rsidR="00AA0270" w:rsidRPr="00AA0270" w:rsidRDefault="00AA0270" w:rsidP="00AA0270">
      <w:pPr>
        <w:shd w:val="clear" w:color="auto" w:fill="FFFFFF"/>
        <w:spacing w:before="100" w:beforeAutospacing="1" w:after="100" w:afterAutospacing="1" w:line="240" w:lineRule="auto"/>
        <w:rPr>
          <w:rFonts w:ascii="Work Sans" w:eastAsia="Times New Roman" w:hAnsi="Work Sans" w:cs="Times New Roman"/>
          <w:color w:val="4A4A49"/>
          <w:sz w:val="24"/>
          <w:szCs w:val="24"/>
          <w:lang w:eastAsia="en-GB"/>
        </w:rPr>
      </w:pPr>
      <w:r w:rsidRPr="00AA0270">
        <w:rPr>
          <w:rFonts w:ascii="Work Sans" w:eastAsia="Times New Roman" w:hAnsi="Work Sans" w:cs="Times New Roman"/>
          <w:noProof/>
          <w:color w:val="4A4A49"/>
          <w:sz w:val="24"/>
          <w:szCs w:val="24"/>
          <w:lang w:eastAsia="en-GB"/>
        </w:rPr>
        <w:drawing>
          <wp:inline distT="0" distB="0" distL="0" distR="0" wp14:anchorId="42B1CF17" wp14:editId="3442D20E">
            <wp:extent cx="3924935" cy="4519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935" cy="4519930"/>
                    </a:xfrm>
                    <a:prstGeom prst="rect">
                      <a:avLst/>
                    </a:prstGeom>
                    <a:noFill/>
                    <a:ln>
                      <a:noFill/>
                    </a:ln>
                  </pic:spPr>
                </pic:pic>
              </a:graphicData>
            </a:graphic>
          </wp:inline>
        </w:drawing>
      </w:r>
    </w:p>
    <w:p w14:paraId="780A2511" w14:textId="77777777" w:rsidR="00AA0270" w:rsidRPr="00AA0270" w:rsidRDefault="00AA0270" w:rsidP="00AA0270">
      <w:pPr>
        <w:shd w:val="clear" w:color="auto" w:fill="FFFFFF"/>
        <w:spacing w:before="100" w:beforeAutospacing="1" w:after="100" w:afterAutospacing="1" w:line="240" w:lineRule="auto"/>
        <w:rPr>
          <w:rFonts w:ascii="Work Sans" w:eastAsia="Times New Roman" w:hAnsi="Work Sans" w:cs="Times New Roman"/>
          <w:color w:val="4A4A49"/>
          <w:sz w:val="24"/>
          <w:szCs w:val="24"/>
          <w:lang w:eastAsia="en-GB"/>
        </w:rPr>
      </w:pPr>
      <w:r w:rsidRPr="00AA0270">
        <w:rPr>
          <w:rFonts w:ascii="Work Sans" w:eastAsia="Times New Roman" w:hAnsi="Work Sans" w:cs="Times New Roman"/>
          <w:b/>
          <w:bCs/>
          <w:color w:val="4A4A49"/>
          <w:sz w:val="24"/>
          <w:szCs w:val="24"/>
          <w:lang w:eastAsia="en-GB"/>
        </w:rPr>
        <w:lastRenderedPageBreak/>
        <w:t>Please note: The parent won't be able to switch between students on the Parent Portal/Arbor App if the students attend two different schools. They will need to log out of one account and into another to see the information for both students. </w:t>
      </w:r>
    </w:p>
    <w:p w14:paraId="47A1D15B" w14:textId="77777777" w:rsidR="00AA0270" w:rsidRDefault="00AA0270" w:rsidP="00AA0270">
      <w:pPr>
        <w:pStyle w:val="Heading1"/>
        <w:rPr>
          <w:rFonts w:ascii="inherit" w:hAnsi="inherit"/>
        </w:rPr>
      </w:pPr>
      <w:r>
        <w:rPr>
          <w:rFonts w:ascii="inherit" w:hAnsi="inherit"/>
        </w:rPr>
        <w:t>How long can a parent see a student after they have left the school?</w:t>
      </w:r>
    </w:p>
    <w:p w14:paraId="60E451B5" w14:textId="77777777" w:rsidR="00AA0270" w:rsidRDefault="00AA0270" w:rsidP="00AA0270">
      <w:pPr>
        <w:pStyle w:val="NormalWeb"/>
        <w:shd w:val="clear" w:color="auto" w:fill="FFFFFF"/>
        <w:rPr>
          <w:rFonts w:ascii="Work Sans" w:hAnsi="Work Sans"/>
          <w:color w:val="4A4A49"/>
        </w:rPr>
      </w:pPr>
      <w:r>
        <w:rPr>
          <w:rStyle w:val="wysiwyg-color-black60"/>
          <w:rFonts w:ascii="Work Sans" w:hAnsi="Work Sans"/>
          <w:color w:val="666666"/>
        </w:rPr>
        <w:t xml:space="preserve">Parents </w:t>
      </w:r>
      <w:proofErr w:type="gramStart"/>
      <w:r>
        <w:rPr>
          <w:rStyle w:val="wysiwyg-color-black60"/>
          <w:rFonts w:ascii="Work Sans" w:hAnsi="Work Sans"/>
          <w:color w:val="666666"/>
        </w:rPr>
        <w:t>are able to</w:t>
      </w:r>
      <w:proofErr w:type="gramEnd"/>
      <w:r>
        <w:rPr>
          <w:rStyle w:val="wysiwyg-color-black60"/>
          <w:rFonts w:ascii="Work Sans" w:hAnsi="Work Sans"/>
          <w:color w:val="666666"/>
        </w:rPr>
        <w:t xml:space="preserve"> view any students on the Parent Portal and Arbor App until the end of the academic year the student was last enrolled in.</w:t>
      </w:r>
    </w:p>
    <w:p w14:paraId="321F66D2" w14:textId="77777777" w:rsidR="00AA0270" w:rsidRDefault="00AA0270" w:rsidP="00AA0270">
      <w:pPr>
        <w:numPr>
          <w:ilvl w:val="0"/>
          <w:numId w:val="1"/>
        </w:numPr>
        <w:shd w:val="clear" w:color="auto" w:fill="FFFFFF"/>
        <w:spacing w:before="100" w:beforeAutospacing="1" w:after="100" w:afterAutospacing="1" w:line="240" w:lineRule="auto"/>
        <w:rPr>
          <w:rFonts w:ascii="Work Sans" w:hAnsi="Work Sans"/>
          <w:color w:val="4A4A49"/>
        </w:rPr>
      </w:pPr>
      <w:r>
        <w:rPr>
          <w:rStyle w:val="wysiwyg-color-black60"/>
          <w:rFonts w:ascii="Work Sans" w:hAnsi="Work Sans"/>
          <w:color w:val="666666"/>
        </w:rPr>
        <w:t>If they are linked to more than one student, at the end of the academic year they will lose access to the child who has left the school but will still be able to access their other child(ren).</w:t>
      </w:r>
    </w:p>
    <w:p w14:paraId="79B84680" w14:textId="77777777" w:rsidR="00AA0270" w:rsidRDefault="00AA0270" w:rsidP="00AA0270">
      <w:pPr>
        <w:numPr>
          <w:ilvl w:val="0"/>
          <w:numId w:val="1"/>
        </w:numPr>
        <w:shd w:val="clear" w:color="auto" w:fill="FFFFFF"/>
        <w:spacing w:before="100" w:beforeAutospacing="1" w:after="100" w:afterAutospacing="1" w:line="240" w:lineRule="auto"/>
        <w:rPr>
          <w:rFonts w:ascii="Work Sans" w:hAnsi="Work Sans"/>
          <w:color w:val="4A4A49"/>
        </w:rPr>
      </w:pPr>
      <w:r>
        <w:rPr>
          <w:rStyle w:val="wysiwyg-color-black60"/>
          <w:rFonts w:ascii="Work Sans" w:hAnsi="Work Sans"/>
          <w:color w:val="666666"/>
        </w:rPr>
        <w:t xml:space="preserve">If </w:t>
      </w:r>
      <w:proofErr w:type="gramStart"/>
      <w:r>
        <w:rPr>
          <w:rStyle w:val="wysiwyg-color-black60"/>
          <w:rFonts w:ascii="Work Sans" w:hAnsi="Work Sans"/>
          <w:color w:val="666666"/>
        </w:rPr>
        <w:t>all of</w:t>
      </w:r>
      <w:proofErr w:type="gramEnd"/>
      <w:r>
        <w:rPr>
          <w:rStyle w:val="wysiwyg-color-black60"/>
          <w:rFonts w:ascii="Work Sans" w:hAnsi="Work Sans"/>
          <w:color w:val="666666"/>
        </w:rPr>
        <w:t xml:space="preserve"> their children have left the school, they won't be able to log in, and will see the below message.</w:t>
      </w:r>
    </w:p>
    <w:p w14:paraId="02B40BEB" w14:textId="77777777" w:rsidR="00AA0270" w:rsidRDefault="00AA0270"/>
    <w:sectPr w:rsidR="00AA0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556E"/>
    <w:multiLevelType w:val="multilevel"/>
    <w:tmpl w:val="309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0"/>
    <w:rsid w:val="000E5B8E"/>
    <w:rsid w:val="001259E5"/>
    <w:rsid w:val="008B5FA6"/>
    <w:rsid w:val="00AA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6E71"/>
  <w15:chartTrackingRefBased/>
  <w15:docId w15:val="{5AABCE99-4B74-4F3E-A5F3-08813A01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270"/>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AA0270"/>
    <w:rPr>
      <w:color w:val="0000FF"/>
      <w:u w:val="single"/>
    </w:rPr>
  </w:style>
  <w:style w:type="paragraph" w:styleId="NormalWeb">
    <w:name w:val="Normal (Web)"/>
    <w:basedOn w:val="Normal"/>
    <w:uiPriority w:val="99"/>
    <w:semiHidden/>
    <w:unhideWhenUsed/>
    <w:rsid w:val="00AA0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0270"/>
    <w:rPr>
      <w:b/>
      <w:bCs/>
    </w:rPr>
  </w:style>
  <w:style w:type="character" w:customStyle="1" w:styleId="wysiwyg-color-black60">
    <w:name w:val="wysiwyg-color-black60"/>
    <w:basedOn w:val="DefaultParagraphFont"/>
    <w:rsid w:val="00AA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5290">
      <w:bodyDiv w:val="1"/>
      <w:marLeft w:val="0"/>
      <w:marRight w:val="0"/>
      <w:marTop w:val="0"/>
      <w:marBottom w:val="0"/>
      <w:divBdr>
        <w:top w:val="none" w:sz="0" w:space="0" w:color="auto"/>
        <w:left w:val="none" w:sz="0" w:space="0" w:color="auto"/>
        <w:bottom w:val="none" w:sz="0" w:space="0" w:color="auto"/>
        <w:right w:val="none" w:sz="0" w:space="0" w:color="auto"/>
      </w:divBdr>
      <w:divsChild>
        <w:div w:id="910624468">
          <w:marLeft w:val="0"/>
          <w:marRight w:val="0"/>
          <w:marTop w:val="0"/>
          <w:marBottom w:val="0"/>
          <w:divBdr>
            <w:top w:val="none" w:sz="0" w:space="0" w:color="auto"/>
            <w:left w:val="none" w:sz="0" w:space="0" w:color="auto"/>
            <w:bottom w:val="none" w:sz="0" w:space="0" w:color="auto"/>
            <w:right w:val="none" w:sz="0" w:space="0" w:color="auto"/>
          </w:divBdr>
        </w:div>
        <w:div w:id="1056318385">
          <w:marLeft w:val="0"/>
          <w:marRight w:val="0"/>
          <w:marTop w:val="0"/>
          <w:marBottom w:val="0"/>
          <w:divBdr>
            <w:top w:val="none" w:sz="0" w:space="0" w:color="auto"/>
            <w:left w:val="none" w:sz="0" w:space="0" w:color="auto"/>
            <w:bottom w:val="none" w:sz="0" w:space="0" w:color="auto"/>
            <w:right w:val="none" w:sz="0" w:space="0" w:color="auto"/>
          </w:divBdr>
          <w:divsChild>
            <w:div w:id="1239050839">
              <w:marLeft w:val="0"/>
              <w:marRight w:val="0"/>
              <w:marTop w:val="0"/>
              <w:marBottom w:val="0"/>
              <w:divBdr>
                <w:top w:val="none" w:sz="0" w:space="0" w:color="auto"/>
                <w:left w:val="none" w:sz="0" w:space="0" w:color="auto"/>
                <w:bottom w:val="none" w:sz="0" w:space="0" w:color="auto"/>
                <w:right w:val="none" w:sz="0" w:space="0" w:color="auto"/>
              </w:divBdr>
              <w:divsChild>
                <w:div w:id="1389649285">
                  <w:marLeft w:val="0"/>
                  <w:marRight w:val="0"/>
                  <w:marTop w:val="0"/>
                  <w:marBottom w:val="0"/>
                  <w:divBdr>
                    <w:top w:val="none" w:sz="0" w:space="0" w:color="auto"/>
                    <w:left w:val="none" w:sz="0" w:space="0" w:color="auto"/>
                    <w:bottom w:val="none" w:sz="0" w:space="0" w:color="auto"/>
                    <w:right w:val="none" w:sz="0" w:space="0" w:color="auto"/>
                  </w:divBdr>
                  <w:divsChild>
                    <w:div w:id="1369572727">
                      <w:marLeft w:val="0"/>
                      <w:marRight w:val="0"/>
                      <w:marTop w:val="0"/>
                      <w:marBottom w:val="0"/>
                      <w:divBdr>
                        <w:top w:val="none" w:sz="0" w:space="0" w:color="auto"/>
                        <w:left w:val="none" w:sz="0" w:space="0" w:color="auto"/>
                        <w:bottom w:val="none" w:sz="0" w:space="0" w:color="auto"/>
                        <w:right w:val="none" w:sz="0" w:space="0" w:color="auto"/>
                      </w:divBdr>
                      <w:divsChild>
                        <w:div w:id="1841237922">
                          <w:marLeft w:val="0"/>
                          <w:marRight w:val="0"/>
                          <w:marTop w:val="0"/>
                          <w:marBottom w:val="0"/>
                          <w:divBdr>
                            <w:top w:val="none" w:sz="0" w:space="0" w:color="auto"/>
                            <w:left w:val="none" w:sz="0" w:space="0" w:color="auto"/>
                            <w:bottom w:val="none" w:sz="0" w:space="0" w:color="auto"/>
                            <w:right w:val="none" w:sz="0" w:space="0" w:color="auto"/>
                          </w:divBdr>
                        </w:div>
                      </w:divsChild>
                    </w:div>
                    <w:div w:id="653991336">
                      <w:marLeft w:val="0"/>
                      <w:marRight w:val="0"/>
                      <w:marTop w:val="0"/>
                      <w:marBottom w:val="0"/>
                      <w:divBdr>
                        <w:top w:val="none" w:sz="0" w:space="0" w:color="auto"/>
                        <w:left w:val="none" w:sz="0" w:space="0" w:color="auto"/>
                        <w:bottom w:val="none" w:sz="0" w:space="0" w:color="auto"/>
                        <w:right w:val="none" w:sz="0" w:space="0" w:color="auto"/>
                      </w:divBdr>
                      <w:divsChild>
                        <w:div w:id="8159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4484">
          <w:marLeft w:val="0"/>
          <w:marRight w:val="0"/>
          <w:marTop w:val="0"/>
          <w:marBottom w:val="0"/>
          <w:divBdr>
            <w:top w:val="none" w:sz="0" w:space="0" w:color="auto"/>
            <w:left w:val="none" w:sz="0" w:space="0" w:color="auto"/>
            <w:bottom w:val="none" w:sz="0" w:space="0" w:color="auto"/>
            <w:right w:val="none" w:sz="0" w:space="0" w:color="auto"/>
          </w:divBdr>
        </w:div>
      </w:divsChild>
    </w:div>
    <w:div w:id="1394737694">
      <w:bodyDiv w:val="1"/>
      <w:marLeft w:val="0"/>
      <w:marRight w:val="0"/>
      <w:marTop w:val="0"/>
      <w:marBottom w:val="0"/>
      <w:divBdr>
        <w:top w:val="none" w:sz="0" w:space="0" w:color="auto"/>
        <w:left w:val="none" w:sz="0" w:space="0" w:color="auto"/>
        <w:bottom w:val="none" w:sz="0" w:space="0" w:color="auto"/>
        <w:right w:val="none" w:sz="0" w:space="0" w:color="auto"/>
      </w:divBdr>
      <w:divsChild>
        <w:div w:id="756710936">
          <w:marLeft w:val="0"/>
          <w:marRight w:val="0"/>
          <w:marTop w:val="0"/>
          <w:marBottom w:val="0"/>
          <w:divBdr>
            <w:top w:val="none" w:sz="0" w:space="0" w:color="auto"/>
            <w:left w:val="none" w:sz="0" w:space="0" w:color="auto"/>
            <w:bottom w:val="none" w:sz="0" w:space="0" w:color="auto"/>
            <w:right w:val="none" w:sz="0" w:space="0" w:color="auto"/>
          </w:divBdr>
        </w:div>
        <w:div w:id="174156884">
          <w:marLeft w:val="0"/>
          <w:marRight w:val="0"/>
          <w:marTop w:val="0"/>
          <w:marBottom w:val="0"/>
          <w:divBdr>
            <w:top w:val="none" w:sz="0" w:space="0" w:color="auto"/>
            <w:left w:val="none" w:sz="0" w:space="0" w:color="auto"/>
            <w:bottom w:val="none" w:sz="0" w:space="0" w:color="auto"/>
            <w:right w:val="none" w:sz="0" w:space="0" w:color="auto"/>
          </w:divBdr>
          <w:divsChild>
            <w:div w:id="1521310543">
              <w:marLeft w:val="0"/>
              <w:marRight w:val="0"/>
              <w:marTop w:val="0"/>
              <w:marBottom w:val="0"/>
              <w:divBdr>
                <w:top w:val="none" w:sz="0" w:space="0" w:color="auto"/>
                <w:left w:val="none" w:sz="0" w:space="0" w:color="auto"/>
                <w:bottom w:val="none" w:sz="0" w:space="0" w:color="auto"/>
                <w:right w:val="none" w:sz="0" w:space="0" w:color="auto"/>
              </w:divBdr>
              <w:divsChild>
                <w:div w:id="281765731">
                  <w:marLeft w:val="0"/>
                  <w:marRight w:val="0"/>
                  <w:marTop w:val="0"/>
                  <w:marBottom w:val="0"/>
                  <w:divBdr>
                    <w:top w:val="none" w:sz="0" w:space="0" w:color="auto"/>
                    <w:left w:val="none" w:sz="0" w:space="0" w:color="auto"/>
                    <w:bottom w:val="none" w:sz="0" w:space="0" w:color="auto"/>
                    <w:right w:val="none" w:sz="0" w:space="0" w:color="auto"/>
                  </w:divBdr>
                  <w:divsChild>
                    <w:div w:id="1325665977">
                      <w:marLeft w:val="0"/>
                      <w:marRight w:val="0"/>
                      <w:marTop w:val="0"/>
                      <w:marBottom w:val="0"/>
                      <w:divBdr>
                        <w:top w:val="none" w:sz="0" w:space="0" w:color="auto"/>
                        <w:left w:val="none" w:sz="0" w:space="0" w:color="auto"/>
                        <w:bottom w:val="none" w:sz="0" w:space="0" w:color="auto"/>
                        <w:right w:val="none" w:sz="0" w:space="0" w:color="auto"/>
                      </w:divBdr>
                      <w:divsChild>
                        <w:div w:id="65029544">
                          <w:marLeft w:val="0"/>
                          <w:marRight w:val="0"/>
                          <w:marTop w:val="0"/>
                          <w:marBottom w:val="0"/>
                          <w:divBdr>
                            <w:top w:val="none" w:sz="0" w:space="0" w:color="auto"/>
                            <w:left w:val="none" w:sz="0" w:space="0" w:color="auto"/>
                            <w:bottom w:val="none" w:sz="0" w:space="0" w:color="auto"/>
                            <w:right w:val="none" w:sz="0" w:space="0" w:color="auto"/>
                          </w:divBdr>
                        </w:div>
                      </w:divsChild>
                    </w:div>
                    <w:div w:id="1152138308">
                      <w:marLeft w:val="0"/>
                      <w:marRight w:val="0"/>
                      <w:marTop w:val="0"/>
                      <w:marBottom w:val="0"/>
                      <w:divBdr>
                        <w:top w:val="none" w:sz="0" w:space="0" w:color="auto"/>
                        <w:left w:val="none" w:sz="0" w:space="0" w:color="auto"/>
                        <w:bottom w:val="none" w:sz="0" w:space="0" w:color="auto"/>
                        <w:right w:val="none" w:sz="0" w:space="0" w:color="auto"/>
                      </w:divBdr>
                      <w:divsChild>
                        <w:div w:id="16947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login.arbor.sc/"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4" ma:contentTypeDescription="Create a new document." ma:contentTypeScope="" ma:versionID="233d158d8a7c6a0e6b8bc9651755795d">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2fefc660155f84a27c1764a76257cb5d"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6b47f18-de38-4a26-845a-6e0325ccce07}"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83A019-FDA7-445B-A248-CDC9EDEFA723}"/>
</file>

<file path=customXml/itemProps2.xml><?xml version="1.0" encoding="utf-8"?>
<ds:datastoreItem xmlns:ds="http://schemas.openxmlformats.org/officeDocument/2006/customXml" ds:itemID="{F7FBF3F6-FB59-4822-8A6A-FDA5A310896A}"/>
</file>

<file path=customXml/itemProps3.xml><?xml version="1.0" encoding="utf-8"?>
<ds:datastoreItem xmlns:ds="http://schemas.openxmlformats.org/officeDocument/2006/customXml" ds:itemID="{D0687284-9778-4B9C-B921-130DE8E19470}"/>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Moran</dc:creator>
  <cp:keywords/>
  <dc:description/>
  <cp:lastModifiedBy>Jo Moran</cp:lastModifiedBy>
  <cp:revision>1</cp:revision>
  <dcterms:created xsi:type="dcterms:W3CDTF">2022-12-01T13:49:00Z</dcterms:created>
  <dcterms:modified xsi:type="dcterms:W3CDTF">2022-12-01T13:55:00Z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ies>
</file>